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EA5F0" w14:textId="08877627" w:rsidR="00B31DCD" w:rsidRPr="000D2E72" w:rsidRDefault="000D2E72" w:rsidP="009A416E">
      <w:pPr>
        <w:pStyle w:val="Title"/>
        <w:spacing w:before="120" w:line="240" w:lineRule="auto"/>
        <w:rPr>
          <w:rFonts w:ascii="Seat Bcn" w:hAnsi="Seat Bcn" w:cs="SeatBcn-Medium"/>
          <w:spacing w:val="-1"/>
          <w:sz w:val="20"/>
          <w:szCs w:val="20"/>
          <w:lang w:val="nl-BE"/>
        </w:rPr>
      </w:pPr>
      <w:r w:rsidRPr="000D2E72">
        <w:rPr>
          <w:rFonts w:ascii="Seat Bcn" w:hAnsi="Seat Bcn" w:cs="SeatBcn-Medium"/>
          <w:spacing w:val="-1"/>
          <w:sz w:val="20"/>
          <w:szCs w:val="20"/>
          <w:lang w:val="nl-BE"/>
        </w:rPr>
        <w:t>2</w:t>
      </w:r>
      <w:r w:rsidR="00410EB0">
        <w:rPr>
          <w:rFonts w:ascii="Seat Bcn" w:hAnsi="Seat Bcn" w:cs="SeatBcn-Medium"/>
          <w:spacing w:val="-1"/>
          <w:sz w:val="20"/>
          <w:szCs w:val="20"/>
          <w:lang w:val="nl-BE"/>
        </w:rPr>
        <w:t>9</w:t>
      </w:r>
      <w:r w:rsidR="002F1FAF" w:rsidRPr="000D2E72">
        <w:rPr>
          <w:rFonts w:ascii="Seat Bcn" w:hAnsi="Seat Bcn" w:cs="SeatBcn-Medium"/>
          <w:spacing w:val="-1"/>
          <w:sz w:val="20"/>
          <w:szCs w:val="20"/>
          <w:lang w:val="nl-BE"/>
        </w:rPr>
        <w:t xml:space="preserve"> </w:t>
      </w:r>
      <w:r w:rsidRPr="000D2E72">
        <w:rPr>
          <w:rFonts w:ascii="Seat Bcn" w:hAnsi="Seat Bcn" w:cs="SeatBcn-Medium"/>
          <w:spacing w:val="-1"/>
          <w:sz w:val="20"/>
          <w:szCs w:val="20"/>
          <w:lang w:val="nl-BE"/>
        </w:rPr>
        <w:t>oktober</w:t>
      </w:r>
      <w:r w:rsidR="002F1FAF" w:rsidRPr="000D2E72">
        <w:rPr>
          <w:rFonts w:ascii="Seat Bcn" w:hAnsi="Seat Bcn" w:cs="SeatBcn-Medium"/>
          <w:spacing w:val="-1"/>
          <w:sz w:val="20"/>
          <w:szCs w:val="20"/>
          <w:lang w:val="nl-BE"/>
        </w:rPr>
        <w:t xml:space="preserve"> </w:t>
      </w:r>
      <w:r w:rsidR="00B31DCD" w:rsidRPr="000D2E72">
        <w:rPr>
          <w:rFonts w:ascii="Seat Bcn" w:hAnsi="Seat Bcn" w:cs="SeatBcn-Medium"/>
          <w:spacing w:val="-1"/>
          <w:sz w:val="20"/>
          <w:szCs w:val="20"/>
          <w:lang w:val="nl-BE"/>
        </w:rPr>
        <w:t>20</w:t>
      </w:r>
      <w:r w:rsidR="003623C7" w:rsidRPr="000D2E72">
        <w:rPr>
          <w:rFonts w:ascii="Seat Bcn" w:hAnsi="Seat Bcn" w:cs="SeatBcn-Medium"/>
          <w:spacing w:val="-1"/>
          <w:sz w:val="20"/>
          <w:szCs w:val="20"/>
          <w:lang w:val="nl-BE"/>
        </w:rPr>
        <w:t>20</w:t>
      </w:r>
    </w:p>
    <w:p w14:paraId="2A0097D8" w14:textId="7B126F41" w:rsidR="009A416E" w:rsidRPr="000D2E72" w:rsidRDefault="00410EB0" w:rsidP="009A416E">
      <w:pPr>
        <w:pStyle w:val="Title"/>
        <w:spacing w:before="120" w:line="240" w:lineRule="auto"/>
        <w:rPr>
          <w:rFonts w:ascii="Seat Bcn" w:eastAsiaTheme="minorEastAsia" w:hAnsi="Seat Bcn" w:cs="Times New Roman"/>
          <w:b/>
          <w:bCs w:val="0"/>
          <w:kern w:val="0"/>
          <w:sz w:val="36"/>
          <w:szCs w:val="36"/>
          <w:lang w:val="nl-BE" w:eastAsia="en-US"/>
        </w:rPr>
      </w:pPr>
      <w:r w:rsidRPr="00410EB0">
        <w:rPr>
          <w:rFonts w:ascii="Seat Bcn" w:hAnsi="Seat Bcn"/>
          <w:b/>
          <w:sz w:val="36"/>
          <w:szCs w:val="36"/>
          <w:lang w:val="nl-BE"/>
        </w:rPr>
        <w:t xml:space="preserve">Geniet van een SEAT-staycation met deze </w:t>
      </w:r>
      <w:r>
        <w:rPr>
          <w:rFonts w:ascii="Seat Bcn" w:hAnsi="Seat Bcn"/>
          <w:b/>
          <w:sz w:val="36"/>
          <w:szCs w:val="36"/>
          <w:lang w:val="nl-BE"/>
        </w:rPr>
        <w:br/>
      </w:r>
      <w:r w:rsidRPr="00410EB0">
        <w:rPr>
          <w:rFonts w:ascii="Seat Bcn" w:hAnsi="Seat Bcn"/>
          <w:b/>
          <w:sz w:val="36"/>
          <w:szCs w:val="36"/>
          <w:lang w:val="nl-BE"/>
        </w:rPr>
        <w:t>5 uit-tips</w:t>
      </w:r>
    </w:p>
    <w:p w14:paraId="202223AA" w14:textId="77777777" w:rsidR="00410EB0" w:rsidRPr="00410EB0" w:rsidRDefault="00410EB0" w:rsidP="00410EB0">
      <w:pPr>
        <w:pStyle w:val="Prrafobsico"/>
        <w:numPr>
          <w:ilvl w:val="0"/>
          <w:numId w:val="1"/>
        </w:numPr>
        <w:rPr>
          <w:rFonts w:ascii="Seat Bcn" w:hAnsi="Seat Bcn"/>
          <w:b/>
          <w:bCs/>
          <w:sz w:val="20"/>
          <w:szCs w:val="20"/>
          <w:lang w:val="nl-BE"/>
        </w:rPr>
      </w:pPr>
      <w:r w:rsidRPr="00410EB0">
        <w:rPr>
          <w:rFonts w:ascii="Seat Bcn" w:hAnsi="Seat Bcn"/>
          <w:b/>
          <w:bCs/>
          <w:sz w:val="20"/>
          <w:szCs w:val="20"/>
          <w:lang w:val="nl-BE"/>
        </w:rPr>
        <w:t>Nieuwe SEAT Ateca en Tarraco FR brengen je in alle comfort naar Belgiës mooiste plekjes</w:t>
      </w:r>
    </w:p>
    <w:p w14:paraId="58BEED26" w14:textId="77777777" w:rsidR="00410EB0" w:rsidRPr="00410EB0" w:rsidRDefault="00410EB0" w:rsidP="00410EB0">
      <w:pPr>
        <w:pStyle w:val="Prrafobsico"/>
        <w:numPr>
          <w:ilvl w:val="0"/>
          <w:numId w:val="1"/>
        </w:numPr>
        <w:rPr>
          <w:rFonts w:ascii="Seat Bcn" w:hAnsi="Seat Bcn"/>
          <w:b/>
          <w:bCs/>
          <w:sz w:val="20"/>
          <w:szCs w:val="20"/>
          <w:lang w:val="nl-BE"/>
        </w:rPr>
      </w:pPr>
      <w:r w:rsidRPr="00410EB0">
        <w:rPr>
          <w:rFonts w:ascii="Seat Bcn" w:hAnsi="Seat Bcn"/>
          <w:b/>
          <w:bCs/>
          <w:sz w:val="20"/>
          <w:szCs w:val="20"/>
          <w:lang w:val="nl-BE"/>
        </w:rPr>
        <w:t>Vijf unieke bestemmingen: voor elk wat wils, op minder dan 2 uur rijden van Brussel</w:t>
      </w:r>
    </w:p>
    <w:p w14:paraId="2F9CB415" w14:textId="77777777" w:rsidR="00410EB0" w:rsidRPr="00410EB0" w:rsidRDefault="00410EB0" w:rsidP="00410EB0">
      <w:pPr>
        <w:pStyle w:val="Prrafobsico"/>
        <w:numPr>
          <w:ilvl w:val="0"/>
          <w:numId w:val="1"/>
        </w:numPr>
        <w:rPr>
          <w:rFonts w:ascii="Seat Bcn" w:hAnsi="Seat Bcn"/>
          <w:b/>
          <w:bCs/>
          <w:sz w:val="20"/>
          <w:szCs w:val="20"/>
          <w:lang w:val="nl-BE"/>
        </w:rPr>
      </w:pPr>
      <w:r w:rsidRPr="00410EB0">
        <w:rPr>
          <w:rFonts w:ascii="Seat Bcn" w:hAnsi="Seat Bcn"/>
          <w:b/>
          <w:bCs/>
          <w:sz w:val="20"/>
          <w:szCs w:val="20"/>
          <w:lang w:val="nl-BE"/>
        </w:rPr>
        <w:t>Alle staycation-tips worden gebundeld in een minigids die je thuis zelf kan uitprinten</w:t>
      </w:r>
    </w:p>
    <w:p w14:paraId="407057C4" w14:textId="29B544F9" w:rsidR="009A416E" w:rsidRPr="000D2E72" w:rsidRDefault="00410EB0" w:rsidP="00410EB0">
      <w:pPr>
        <w:pStyle w:val="Prrafobsico"/>
        <w:numPr>
          <w:ilvl w:val="0"/>
          <w:numId w:val="1"/>
        </w:numPr>
        <w:rPr>
          <w:rFonts w:ascii="Seat Bcn" w:hAnsi="Seat Bcn" w:cs="SeatBcn-Medium"/>
          <w:b/>
          <w:spacing w:val="-1"/>
          <w:sz w:val="20"/>
          <w:szCs w:val="20"/>
          <w:lang w:val="nl-BE"/>
        </w:rPr>
      </w:pPr>
      <w:r w:rsidRPr="00410EB0">
        <w:rPr>
          <w:rFonts w:ascii="Seat Bcn" w:hAnsi="Seat Bcn"/>
          <w:b/>
          <w:bCs/>
          <w:sz w:val="20"/>
          <w:szCs w:val="20"/>
          <w:lang w:val="nl-BE"/>
        </w:rPr>
        <w:t>Gebruik de hashtag #SEATstaycation om je avonturen met andere SEAT-rijders te delen</w:t>
      </w:r>
    </w:p>
    <w:p w14:paraId="30E3D0D2" w14:textId="77777777" w:rsidR="002F1FAF" w:rsidRPr="000D2E72" w:rsidRDefault="002F1FAF" w:rsidP="009A416E">
      <w:pPr>
        <w:pStyle w:val="Prrafobsico"/>
        <w:ind w:left="426"/>
        <w:rPr>
          <w:rFonts w:ascii="Seat Bcn" w:hAnsi="Seat Bcn" w:cs="SeatBcn-Medium"/>
          <w:b/>
          <w:color w:val="auto"/>
          <w:spacing w:val="-1"/>
          <w:sz w:val="20"/>
          <w:szCs w:val="20"/>
          <w:lang w:val="nl-BE"/>
        </w:rPr>
      </w:pPr>
    </w:p>
    <w:p w14:paraId="3F95D1CA" w14:textId="77777777" w:rsidR="00410EB0" w:rsidRPr="00410EB0" w:rsidRDefault="00410EB0" w:rsidP="00410EB0">
      <w:pPr>
        <w:pStyle w:val="Boilerplate"/>
        <w:spacing w:line="288" w:lineRule="auto"/>
        <w:rPr>
          <w:rFonts w:ascii="Seat Bcn" w:eastAsiaTheme="minorEastAsia" w:hAnsi="Seat Bcn"/>
          <w:color w:val="auto"/>
          <w:szCs w:val="20"/>
          <w:lang w:val="nl-BE" w:eastAsia="en-US"/>
        </w:rPr>
      </w:pPr>
      <w:r w:rsidRPr="00410EB0">
        <w:rPr>
          <w:rFonts w:ascii="Seat Bcn" w:eastAsiaTheme="minorEastAsia" w:hAnsi="Seat Bcn"/>
          <w:color w:val="auto"/>
          <w:szCs w:val="20"/>
          <w:lang w:val="nl-BE" w:eastAsia="en-US"/>
        </w:rPr>
        <w:t>Het was de FC Barcelona-spits Johan Cruijff die de uitspraak ‘elk nadeel heeft zijn voordeel’ onsterfelijk maakte. Dat we tijdens de herfstvakantie niet met zijn allen naar de zon of de eerste sneeuw kunnen trekken, is natuurlijk sneu. Maar het betekent nog niet dat je in het najaar van 2020 bij de pakken moet blijven zitten. Ook in eigen land zijn er namelijk heel wat leuke plekken die een roadtrip meer dan waard zijn. Klaar om de coronablues weg te blazen en er per auto op uit te trekken?</w:t>
      </w:r>
    </w:p>
    <w:p w14:paraId="719DF764" w14:textId="77777777" w:rsidR="00410EB0" w:rsidRPr="00410EB0" w:rsidRDefault="00410EB0" w:rsidP="00410EB0">
      <w:pPr>
        <w:pStyle w:val="Boilerplate"/>
        <w:spacing w:line="288" w:lineRule="auto"/>
        <w:rPr>
          <w:rFonts w:ascii="Seat Bcn" w:eastAsiaTheme="minorEastAsia" w:hAnsi="Seat Bcn"/>
          <w:color w:val="auto"/>
          <w:szCs w:val="20"/>
          <w:lang w:val="nl-BE" w:eastAsia="en-US"/>
        </w:rPr>
      </w:pPr>
    </w:p>
    <w:p w14:paraId="54289C55" w14:textId="77777777" w:rsidR="00410EB0" w:rsidRPr="00B720B6" w:rsidRDefault="00410EB0" w:rsidP="00410EB0">
      <w:pPr>
        <w:pStyle w:val="Boilerplate"/>
        <w:spacing w:line="288" w:lineRule="auto"/>
        <w:rPr>
          <w:rFonts w:ascii="Seat Bcn" w:eastAsiaTheme="minorEastAsia" w:hAnsi="Seat Bcn"/>
          <w:b/>
          <w:bCs/>
          <w:color w:val="auto"/>
          <w:szCs w:val="20"/>
          <w:lang w:val="nl-BE" w:eastAsia="en-US"/>
        </w:rPr>
      </w:pPr>
      <w:r w:rsidRPr="00B720B6">
        <w:rPr>
          <w:rFonts w:ascii="Seat Bcn" w:eastAsiaTheme="minorEastAsia" w:hAnsi="Seat Bcn"/>
          <w:b/>
          <w:bCs/>
          <w:color w:val="auto"/>
          <w:szCs w:val="20"/>
          <w:lang w:val="nl-BE" w:eastAsia="en-US"/>
        </w:rPr>
        <w:t>VIERLANDENPUNT: het verdwenen land</w:t>
      </w:r>
    </w:p>
    <w:p w14:paraId="35023D06" w14:textId="77777777" w:rsidR="00410EB0" w:rsidRPr="00410EB0" w:rsidRDefault="00410EB0" w:rsidP="00410EB0">
      <w:pPr>
        <w:pStyle w:val="Boilerplate"/>
        <w:spacing w:line="288" w:lineRule="auto"/>
        <w:rPr>
          <w:rFonts w:ascii="Seat Bcn" w:eastAsiaTheme="minorEastAsia" w:hAnsi="Seat Bcn"/>
          <w:color w:val="auto"/>
          <w:szCs w:val="20"/>
          <w:lang w:val="nl-BE" w:eastAsia="en-US"/>
        </w:rPr>
      </w:pPr>
      <w:r w:rsidRPr="00410EB0">
        <w:rPr>
          <w:rFonts w:ascii="Seat Bcn" w:eastAsiaTheme="minorEastAsia" w:hAnsi="Seat Bcn"/>
          <w:color w:val="auto"/>
          <w:szCs w:val="20"/>
          <w:lang w:val="nl-BE" w:eastAsia="en-US"/>
        </w:rPr>
        <w:t>Dat België in het uiterste oosten aan Nederland en Duitsland tegelijk grenst, dat weet ongeveer iedereen al sinds zijn kindertijd. Het Drielandenpunt blijft dan ook een populaire bestemming voor schoolreizen, met een beklimming van de Koning Boudewijntoren als traditionele apotheose. Onderaan de uitkijkpost staat het officiële bewijs van de geografische tripartite: grenspaal 193 die Nederland, België en Duitsland op één punt verenigt. Maar waarom staat er dan 100 meter verderop nog een arduinen grenssteen met het Romeinse cijfer XXX erop?</w:t>
      </w:r>
    </w:p>
    <w:p w14:paraId="31EBE858" w14:textId="77777777" w:rsidR="00410EB0" w:rsidRPr="00410EB0" w:rsidRDefault="00410EB0" w:rsidP="00410EB0">
      <w:pPr>
        <w:pStyle w:val="Boilerplate"/>
        <w:spacing w:line="288" w:lineRule="auto"/>
        <w:rPr>
          <w:rFonts w:ascii="Seat Bcn" w:eastAsiaTheme="minorEastAsia" w:hAnsi="Seat Bcn"/>
          <w:color w:val="auto"/>
          <w:szCs w:val="20"/>
          <w:lang w:val="nl-BE" w:eastAsia="en-US"/>
        </w:rPr>
      </w:pPr>
    </w:p>
    <w:p w14:paraId="423D57A7" w14:textId="77777777" w:rsidR="00410EB0" w:rsidRPr="00B720B6" w:rsidRDefault="00410EB0" w:rsidP="00410EB0">
      <w:pPr>
        <w:pStyle w:val="Boilerplate"/>
        <w:spacing w:line="288" w:lineRule="auto"/>
        <w:rPr>
          <w:rFonts w:ascii="Seat Bcn" w:eastAsiaTheme="minorEastAsia" w:hAnsi="Seat Bcn"/>
          <w:b/>
          <w:bCs/>
          <w:color w:val="auto"/>
          <w:szCs w:val="20"/>
          <w:lang w:val="nl-BE" w:eastAsia="en-US"/>
        </w:rPr>
      </w:pPr>
      <w:r w:rsidRPr="00B720B6">
        <w:rPr>
          <w:rFonts w:ascii="Seat Bcn" w:eastAsiaTheme="minorEastAsia" w:hAnsi="Seat Bcn"/>
          <w:b/>
          <w:bCs/>
          <w:color w:val="auto"/>
          <w:szCs w:val="20"/>
          <w:lang w:val="nl-BE" w:eastAsia="en-US"/>
        </w:rPr>
        <w:t>LABIOMISTA: kunst- en dierentuin in één</w:t>
      </w:r>
    </w:p>
    <w:p w14:paraId="465879C9" w14:textId="77777777" w:rsidR="00410EB0" w:rsidRPr="00410EB0" w:rsidRDefault="00410EB0" w:rsidP="00410EB0">
      <w:pPr>
        <w:pStyle w:val="Boilerplate"/>
        <w:spacing w:line="288" w:lineRule="auto"/>
        <w:rPr>
          <w:rFonts w:ascii="Seat Bcn" w:eastAsiaTheme="minorEastAsia" w:hAnsi="Seat Bcn"/>
          <w:color w:val="auto"/>
          <w:szCs w:val="20"/>
          <w:lang w:val="nl-BE" w:eastAsia="en-US"/>
        </w:rPr>
      </w:pPr>
      <w:r w:rsidRPr="00410EB0">
        <w:rPr>
          <w:rFonts w:ascii="Seat Bcn" w:eastAsiaTheme="minorEastAsia" w:hAnsi="Seat Bcn"/>
          <w:color w:val="auto"/>
          <w:szCs w:val="20"/>
          <w:lang w:val="nl-BE" w:eastAsia="en-US"/>
        </w:rPr>
        <w:t xml:space="preserve">In LABIOMISTA (Genk) kijk je vanaf de eerste meters je ogen uit. Het kunstlab van Koen Vanmechelen betoverde sinds de opening in 2017 al duizenden bezoekers, die zich in het park van 24 hectare hebben laten onderdompelen in de droomwereld van de Belgische kunstenaar. Hij noemt het zelf ‘een tuin van orde en chaos, een arena van cultuur en natuur oftewel mijn eigen wonderlab’. Met daarin: een openluchtexpositie met tal van (levende) kunstwerken en installaties die via een meanderend wandelpad met mekaar verbonden zijn. De dieren in het park spelen een essentiële rol in het werk van Vanmechelen; naast zijn welgekende kippensoorten zie je er onder andere ook lama’s, emoes, dromedarissen, struisvogels, alpaca’s en nandoes. </w:t>
      </w:r>
    </w:p>
    <w:p w14:paraId="4B44DEDF" w14:textId="77777777" w:rsidR="00410EB0" w:rsidRPr="00410EB0" w:rsidRDefault="00410EB0" w:rsidP="00410EB0">
      <w:pPr>
        <w:pStyle w:val="Boilerplate"/>
        <w:spacing w:line="288" w:lineRule="auto"/>
        <w:rPr>
          <w:rFonts w:ascii="Seat Bcn" w:eastAsiaTheme="minorEastAsia" w:hAnsi="Seat Bcn"/>
          <w:color w:val="auto"/>
          <w:szCs w:val="20"/>
          <w:lang w:val="nl-BE" w:eastAsia="en-US"/>
        </w:rPr>
      </w:pPr>
    </w:p>
    <w:p w14:paraId="2C26FC76" w14:textId="77777777" w:rsidR="00410EB0" w:rsidRPr="00B720B6" w:rsidRDefault="00410EB0" w:rsidP="00410EB0">
      <w:pPr>
        <w:pStyle w:val="Boilerplate"/>
        <w:spacing w:line="288" w:lineRule="auto"/>
        <w:rPr>
          <w:rFonts w:ascii="Seat Bcn" w:eastAsiaTheme="minorEastAsia" w:hAnsi="Seat Bcn"/>
          <w:b/>
          <w:bCs/>
          <w:color w:val="auto"/>
          <w:szCs w:val="20"/>
          <w:lang w:val="nl-BE" w:eastAsia="en-US"/>
        </w:rPr>
      </w:pPr>
      <w:r w:rsidRPr="00B720B6">
        <w:rPr>
          <w:rFonts w:ascii="Seat Bcn" w:eastAsiaTheme="minorEastAsia" w:hAnsi="Seat Bcn"/>
          <w:b/>
          <w:bCs/>
          <w:color w:val="auto"/>
          <w:szCs w:val="20"/>
          <w:lang w:val="nl-BE" w:eastAsia="en-US"/>
        </w:rPr>
        <w:t>SCHEEPSLIFT VAN STRÉPY-THIEU: bouwkundig meesterwerk</w:t>
      </w:r>
    </w:p>
    <w:p w14:paraId="6EB00079" w14:textId="77777777" w:rsidR="00410EB0" w:rsidRPr="00410EB0" w:rsidRDefault="00410EB0" w:rsidP="00410EB0">
      <w:pPr>
        <w:pStyle w:val="Boilerplate"/>
        <w:spacing w:line="288" w:lineRule="auto"/>
        <w:rPr>
          <w:rFonts w:ascii="Seat Bcn" w:eastAsiaTheme="minorEastAsia" w:hAnsi="Seat Bcn"/>
          <w:color w:val="auto"/>
          <w:szCs w:val="20"/>
          <w:lang w:val="nl-BE" w:eastAsia="en-US"/>
        </w:rPr>
      </w:pPr>
      <w:r w:rsidRPr="00410EB0">
        <w:rPr>
          <w:rFonts w:ascii="Seat Bcn" w:eastAsiaTheme="minorEastAsia" w:hAnsi="Seat Bcn"/>
          <w:color w:val="auto"/>
          <w:szCs w:val="20"/>
          <w:lang w:val="nl-BE" w:eastAsia="en-US"/>
        </w:rPr>
        <w:t xml:space="preserve">Volgens sommigen is het een van de vele nutteloze bouwwerken die België rijk is, volgens anderen is het een heus kunstwerk. Feit is evenwel dat de scheepslift van Strépy-Thieu een van de grootste in zijn soort is, gebouwd om het hoogteverschil met het Henegouws Plateau op het </w:t>
      </w:r>
      <w:r w:rsidRPr="00410EB0">
        <w:rPr>
          <w:rFonts w:ascii="Seat Bcn" w:eastAsiaTheme="minorEastAsia" w:hAnsi="Seat Bcn"/>
          <w:color w:val="auto"/>
          <w:szCs w:val="20"/>
          <w:lang w:val="nl-BE" w:eastAsia="en-US"/>
        </w:rPr>
        <w:lastRenderedPageBreak/>
        <w:t>Centrumkanaal te overbruggen. De werken begonnen in 1982 en waren -625 miljoen euro later- pas klaar in 2002. Sindsdien passeren er dagelijks vrachtschepen tot 1.350 ton en trekt het indrukwekkende bouwwerk talloze bezoekers die er zich aan het staaltje ingenieurschap komen vergapen.</w:t>
      </w:r>
    </w:p>
    <w:p w14:paraId="710F1857" w14:textId="77777777" w:rsidR="00410EB0" w:rsidRPr="00410EB0" w:rsidRDefault="00410EB0" w:rsidP="00410EB0">
      <w:pPr>
        <w:pStyle w:val="Boilerplate"/>
        <w:spacing w:line="288" w:lineRule="auto"/>
        <w:rPr>
          <w:rFonts w:ascii="Seat Bcn" w:eastAsiaTheme="minorEastAsia" w:hAnsi="Seat Bcn"/>
          <w:color w:val="auto"/>
          <w:szCs w:val="20"/>
          <w:lang w:val="nl-BE" w:eastAsia="en-US"/>
        </w:rPr>
      </w:pPr>
    </w:p>
    <w:p w14:paraId="6B25C181" w14:textId="77777777" w:rsidR="00410EB0" w:rsidRPr="00B720B6" w:rsidRDefault="00410EB0" w:rsidP="00410EB0">
      <w:pPr>
        <w:pStyle w:val="Boilerplate"/>
        <w:spacing w:line="288" w:lineRule="auto"/>
        <w:rPr>
          <w:rFonts w:ascii="Seat Bcn" w:eastAsiaTheme="minorEastAsia" w:hAnsi="Seat Bcn"/>
          <w:b/>
          <w:bCs/>
          <w:color w:val="auto"/>
          <w:szCs w:val="20"/>
          <w:lang w:val="nl-BE" w:eastAsia="en-US"/>
        </w:rPr>
      </w:pPr>
      <w:r w:rsidRPr="00B720B6">
        <w:rPr>
          <w:rFonts w:ascii="Seat Bcn" w:eastAsiaTheme="minorEastAsia" w:hAnsi="Seat Bcn"/>
          <w:b/>
          <w:bCs/>
          <w:color w:val="auto"/>
          <w:szCs w:val="20"/>
          <w:lang w:val="nl-BE" w:eastAsia="en-US"/>
        </w:rPr>
        <w:t>FORT LIEFKENSHOEK: geschiedenisles in de haven</w:t>
      </w:r>
    </w:p>
    <w:p w14:paraId="227D7477" w14:textId="77777777" w:rsidR="00410EB0" w:rsidRPr="00410EB0" w:rsidRDefault="00410EB0" w:rsidP="00410EB0">
      <w:pPr>
        <w:pStyle w:val="Boilerplate"/>
        <w:spacing w:line="288" w:lineRule="auto"/>
        <w:rPr>
          <w:rFonts w:ascii="Seat Bcn" w:eastAsiaTheme="minorEastAsia" w:hAnsi="Seat Bcn"/>
          <w:color w:val="auto"/>
          <w:szCs w:val="20"/>
          <w:lang w:val="nl-BE" w:eastAsia="en-US"/>
        </w:rPr>
      </w:pPr>
      <w:r w:rsidRPr="00410EB0">
        <w:rPr>
          <w:rFonts w:ascii="Seat Bcn" w:eastAsiaTheme="minorEastAsia" w:hAnsi="Seat Bcn"/>
          <w:color w:val="auto"/>
          <w:szCs w:val="20"/>
          <w:lang w:val="nl-BE" w:eastAsia="en-US"/>
        </w:rPr>
        <w:t>Wie Liefkenshoek zegt, denkt meteen aan de getormenteerde tunnel die Antwerpen onder de Schelde door met Beveren verbindt. Toch is er nog een andere –en vooral betere– reden om naar de provinciegrens met Oost-Vlaanderen te rijden: Fort Liefkenshoek in Kallo. Gebouwd tijdens de Tachtigjarige Oorlog en gerenoveerd door Napoleon is het vandaag een leuk bezoek- en belevingscentrum, waar zowel de geschiedenis van het fort als diens functie in de haven belicht wordt doorheen verschillende binnen- en buitenactiviteiten.</w:t>
      </w:r>
    </w:p>
    <w:p w14:paraId="41E9C3C9" w14:textId="77777777" w:rsidR="00410EB0" w:rsidRPr="00410EB0" w:rsidRDefault="00410EB0" w:rsidP="00410EB0">
      <w:pPr>
        <w:pStyle w:val="Boilerplate"/>
        <w:spacing w:line="288" w:lineRule="auto"/>
        <w:rPr>
          <w:rFonts w:ascii="Seat Bcn" w:eastAsiaTheme="minorEastAsia" w:hAnsi="Seat Bcn"/>
          <w:color w:val="auto"/>
          <w:szCs w:val="20"/>
          <w:lang w:val="nl-BE" w:eastAsia="en-US"/>
        </w:rPr>
      </w:pPr>
    </w:p>
    <w:p w14:paraId="4008C598" w14:textId="77777777" w:rsidR="00410EB0" w:rsidRPr="00B720B6" w:rsidRDefault="00410EB0" w:rsidP="00410EB0">
      <w:pPr>
        <w:pStyle w:val="Boilerplate"/>
        <w:spacing w:line="288" w:lineRule="auto"/>
        <w:rPr>
          <w:rFonts w:ascii="Seat Bcn" w:eastAsiaTheme="minorEastAsia" w:hAnsi="Seat Bcn"/>
          <w:b/>
          <w:bCs/>
          <w:color w:val="auto"/>
          <w:szCs w:val="20"/>
          <w:lang w:val="nl-BE" w:eastAsia="en-US"/>
        </w:rPr>
      </w:pPr>
      <w:r w:rsidRPr="00B720B6">
        <w:rPr>
          <w:rFonts w:ascii="Seat Bcn" w:eastAsiaTheme="minorEastAsia" w:hAnsi="Seat Bcn"/>
          <w:b/>
          <w:bCs/>
          <w:color w:val="auto"/>
          <w:szCs w:val="20"/>
          <w:lang w:val="nl-BE" w:eastAsia="en-US"/>
        </w:rPr>
        <w:t>BASTOGNE WAR MUSEUM: herbeleef het Ardennenoffensief</w:t>
      </w:r>
    </w:p>
    <w:p w14:paraId="5D74CE09" w14:textId="2B912E50" w:rsidR="00433A7B" w:rsidRPr="000D2E72" w:rsidRDefault="00410EB0" w:rsidP="00410EB0">
      <w:pPr>
        <w:pStyle w:val="Boilerplate"/>
        <w:spacing w:line="288" w:lineRule="auto"/>
        <w:rPr>
          <w:rFonts w:ascii="Seat Bcn" w:eastAsiaTheme="minorEastAsia" w:hAnsi="Seat Bcn" w:cs="SeatBcn-Medium"/>
          <w:color w:val="auto"/>
          <w:spacing w:val="-1"/>
          <w:szCs w:val="20"/>
          <w:lang w:val="nl-BE" w:eastAsia="es-ES"/>
        </w:rPr>
      </w:pPr>
      <w:r w:rsidRPr="00410EB0">
        <w:rPr>
          <w:rFonts w:ascii="Seat Bcn" w:eastAsiaTheme="minorEastAsia" w:hAnsi="Seat Bcn"/>
          <w:color w:val="auto"/>
          <w:szCs w:val="20"/>
          <w:lang w:val="nl-BE" w:eastAsia="en-US"/>
        </w:rPr>
        <w:t>In het Bastogne War Museum draait alles om het Ardennenoffensief, de veldslag die het einde van WO II zou inluiden. Bezoekers worden er ondergedompeld in het gebeuren door middel van vertoningen die alle zintuigen prikkelen. Met decors, multimedia-installaties, getuigenissen en films speelt het parcours in op het hart en het hoofd van jong en oud, om de herinnering aan deze donkere periode in leven te houden en een herhaling van een dergelijke conflict koste wat het kost te vermijden. Het BWM maakt bovendien deel uit van de Liberation Route Europe, een internationale herdenkingsroute in Europa en Amerika die de belangrijkste etappes van de bevrijding van Europa in 1944-1945 in beeld brengt.</w:t>
      </w:r>
    </w:p>
    <w:p w14:paraId="65110D9A" w14:textId="77777777" w:rsidR="00D56A40" w:rsidRPr="000D2E72" w:rsidRDefault="00D56A40" w:rsidP="009A416E">
      <w:pPr>
        <w:pStyle w:val="Prrafobsico"/>
        <w:rPr>
          <w:rFonts w:ascii="Seat Bcn" w:hAnsi="Seat Bcn" w:cs="SeatBcn-Medium"/>
          <w:spacing w:val="-1"/>
          <w:sz w:val="20"/>
          <w:szCs w:val="20"/>
          <w:lang w:val="nl-BE"/>
        </w:rPr>
      </w:pPr>
    </w:p>
    <w:p w14:paraId="5A43C115" w14:textId="77777777" w:rsidR="002F1FAF" w:rsidRPr="000D2E72" w:rsidRDefault="002F1FAF" w:rsidP="009A416E">
      <w:pPr>
        <w:pStyle w:val="Prrafobsico"/>
        <w:rPr>
          <w:rFonts w:ascii="Seat Bcn" w:hAnsi="Seat Bcn" w:cs="SeatBcn-Medium"/>
          <w:spacing w:val="-1"/>
          <w:sz w:val="20"/>
          <w:szCs w:val="20"/>
          <w:lang w:val="nl-BE"/>
        </w:rPr>
      </w:pPr>
    </w:p>
    <w:p w14:paraId="7453314C" w14:textId="77777777" w:rsidR="002F1FAF" w:rsidRPr="000D2E72" w:rsidRDefault="002F1FAF" w:rsidP="002F1FAF">
      <w:pPr>
        <w:spacing w:after="0" w:line="240" w:lineRule="auto"/>
        <w:rPr>
          <w:rFonts w:ascii="Seat Bcn" w:hAnsi="Seat Bcn" w:cs="SeatBcn-Black"/>
          <w:b/>
          <w:sz w:val="20"/>
          <w:szCs w:val="20"/>
          <w:lang w:val="nl-BE"/>
        </w:rPr>
      </w:pPr>
    </w:p>
    <w:p w14:paraId="36971550" w14:textId="77777777" w:rsidR="002F1FAF" w:rsidRPr="001146DC" w:rsidRDefault="002F1FAF" w:rsidP="002F1FAF">
      <w:pPr>
        <w:spacing w:after="0" w:line="240" w:lineRule="auto"/>
        <w:rPr>
          <w:rFonts w:ascii="Seat Bcn" w:hAnsi="Seat Bcn" w:cs="SeatBcn-Black"/>
          <w:b/>
          <w:sz w:val="20"/>
          <w:szCs w:val="20"/>
        </w:rPr>
      </w:pPr>
      <w:r w:rsidRPr="001146DC">
        <w:rPr>
          <w:rFonts w:ascii="Seat Bcn" w:hAnsi="Seat Bcn" w:cs="SeatBcn-Black"/>
          <w:b/>
          <w:sz w:val="20"/>
          <w:szCs w:val="20"/>
        </w:rPr>
        <w:t>Press contact</w:t>
      </w:r>
    </w:p>
    <w:p w14:paraId="5D197CB2" w14:textId="77777777" w:rsidR="002F1FAF" w:rsidRPr="009B3B53" w:rsidRDefault="002F1FAF" w:rsidP="002F1FAF">
      <w:pPr>
        <w:pStyle w:val="Prrafobsico"/>
        <w:rPr>
          <w:rFonts w:ascii="Seat Bcn" w:hAnsi="Seat Bcn" w:cs="SeatBcn-Black"/>
          <w:b/>
          <w:sz w:val="16"/>
          <w:szCs w:val="16"/>
          <w:lang w:val="en-US"/>
        </w:rPr>
      </w:pPr>
      <w:r w:rsidRPr="009B3B53">
        <w:rPr>
          <w:rFonts w:ascii="Seat Bcn" w:hAnsi="Seat Bcn" w:cs="SeatBcn-Black"/>
          <w:b/>
          <w:sz w:val="16"/>
          <w:szCs w:val="16"/>
          <w:lang w:val="en-US"/>
        </w:rPr>
        <w:t>Dirk Steyvers</w:t>
      </w:r>
    </w:p>
    <w:p w14:paraId="35D1A250"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PR &amp; Content Manager</w:t>
      </w:r>
    </w:p>
    <w:p w14:paraId="464CB53F"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M +32 476 88 38 95</w:t>
      </w:r>
    </w:p>
    <w:p w14:paraId="07D21818" w14:textId="77777777" w:rsidR="002F1FAF" w:rsidRDefault="002F1FAF" w:rsidP="009A416E">
      <w:pPr>
        <w:pStyle w:val="Prrafobsico"/>
        <w:rPr>
          <w:rFonts w:ascii="Seat Bcn" w:hAnsi="Seat Bcn" w:cs="SeatBcn-Medium"/>
          <w:spacing w:val="-1"/>
          <w:sz w:val="20"/>
          <w:szCs w:val="20"/>
          <w:lang w:val="en-GB"/>
        </w:rPr>
      </w:pPr>
    </w:p>
    <w:p w14:paraId="21F2FAE8" w14:textId="77777777" w:rsidR="002F1FAF" w:rsidRPr="009B3B53" w:rsidRDefault="00F421FC" w:rsidP="009A416E">
      <w:pPr>
        <w:pStyle w:val="Prrafobsico"/>
        <w:rPr>
          <w:rFonts w:ascii="Seat Bcn" w:hAnsi="Seat Bcn" w:cs="SeatBcn-Medium"/>
          <w:spacing w:val="-1"/>
          <w:sz w:val="18"/>
          <w:szCs w:val="18"/>
          <w:lang w:val="en-GB"/>
        </w:rPr>
      </w:pPr>
      <w:hyperlink r:id="rId8" w:history="1">
        <w:r w:rsidR="009B3B53" w:rsidRPr="009B3B53">
          <w:rPr>
            <w:rStyle w:val="Hyperlink"/>
            <w:rFonts w:ascii="Seat Bcn" w:hAnsi="Seat Bcn"/>
            <w:sz w:val="18"/>
            <w:szCs w:val="18"/>
            <w:lang w:val="en-US"/>
          </w:rPr>
          <w:t>www.seat-mediacenter.com</w:t>
        </w:r>
      </w:hyperlink>
    </w:p>
    <w:p w14:paraId="42213E67" w14:textId="77777777" w:rsidR="00B720B6" w:rsidRDefault="00B720B6">
      <w:pPr>
        <w:spacing w:after="0" w:line="240" w:lineRule="auto"/>
        <w:rPr>
          <w:rFonts w:ascii="Seat Bcn" w:hAnsi="Seat Bcn" w:cs="SeatBcn-Medium"/>
          <w:color w:val="000000"/>
          <w:spacing w:val="-1"/>
          <w:szCs w:val="20"/>
          <w:lang w:eastAsia="es-ES"/>
        </w:rPr>
      </w:pPr>
    </w:p>
    <w:p w14:paraId="18EE77B1" w14:textId="607D43DD" w:rsidR="00A5472F" w:rsidRDefault="00A5472F" w:rsidP="00B904CB">
      <w:pPr>
        <w:pStyle w:val="Boilerplate"/>
        <w:spacing w:line="288" w:lineRule="auto"/>
        <w:rPr>
          <w:rFonts w:ascii="Seat Bcn" w:eastAsiaTheme="minorEastAsia" w:hAnsi="Seat Bcn" w:cs="SeatBcn-Medium"/>
          <w:color w:val="000000"/>
          <w:spacing w:val="-1"/>
          <w:szCs w:val="20"/>
          <w:lang w:val="en-GB" w:eastAsia="es-ES"/>
        </w:rPr>
      </w:pPr>
    </w:p>
    <w:p w14:paraId="40A14FA6" w14:textId="77777777" w:rsidR="00B720B6" w:rsidRPr="00AD3E42" w:rsidRDefault="00B720B6" w:rsidP="00B904CB">
      <w:pPr>
        <w:pStyle w:val="Boilerplate"/>
        <w:spacing w:line="288" w:lineRule="auto"/>
        <w:rPr>
          <w:rFonts w:ascii="Seat Bcn" w:eastAsiaTheme="minorEastAsia" w:hAnsi="Seat Bcn" w:cs="SeatBcn-Medium"/>
          <w:color w:val="000000"/>
          <w:spacing w:val="-1"/>
          <w:szCs w:val="20"/>
          <w:lang w:val="en-GB" w:eastAsia="es-ES"/>
        </w:rPr>
      </w:pPr>
    </w:p>
    <w:p w14:paraId="0F728770" w14:textId="77777777" w:rsidR="00403158" w:rsidRDefault="00403158" w:rsidP="00403158">
      <w:pPr>
        <w:pStyle w:val="Boilerplate"/>
        <w:spacing w:line="288" w:lineRule="auto"/>
        <w:rPr>
          <w:rFonts w:ascii="Seat Bcn" w:hAnsi="Seat Bcn"/>
          <w:color w:val="626366"/>
          <w:sz w:val="16"/>
          <w:szCs w:val="16"/>
          <w:lang w:val="en-GB" w:eastAsia="es-ES"/>
        </w:rPr>
      </w:pPr>
      <w:r>
        <w:rPr>
          <w:rFonts w:ascii="Seat Bcn" w:hAnsi="Seat Bcn"/>
          <w:b/>
          <w:bCs/>
          <w:color w:val="626366"/>
          <w:sz w:val="16"/>
          <w:szCs w:val="16"/>
          <w:lang w:val="en-GB" w:eastAsia="es-ES"/>
        </w:rPr>
        <w:t>SEAT</w:t>
      </w:r>
      <w:r>
        <w:rPr>
          <w:rFonts w:ascii="Seat Bcn" w:hAnsi="Seat Bcn"/>
          <w:color w:val="626366"/>
          <w:sz w:val="16"/>
          <w:szCs w:val="16"/>
          <w:lang w:val="en-GB" w:eastAsia="es-ES"/>
        </w:rPr>
        <w:t xml:space="preserve"> is the only company that designs, develops, manufactures and markets cars in Spain. A member of the Volkswagen Group, the multinational has its headquarters in Martorell (Barcelona), sells vehicles under the SEAT and CUPRA brands, while SEAT MÓ covers urban mobility products and solutions. SEAT exports 81% of its vehicles, and is present in more than 75 countries. In 2019, SEAT sold 574,100 cars, posted a profit after tax of 346 million euros and a record turnover of more than 11 billion euros.  </w:t>
      </w:r>
    </w:p>
    <w:p w14:paraId="37C29344" w14:textId="77777777" w:rsidR="00403158" w:rsidRDefault="00403158" w:rsidP="00403158">
      <w:pPr>
        <w:pStyle w:val="Boilerplate"/>
        <w:spacing w:line="288" w:lineRule="auto"/>
        <w:rPr>
          <w:rFonts w:ascii="Seat Bcn" w:hAnsi="Seat Bcn"/>
          <w:color w:val="626366"/>
          <w:sz w:val="16"/>
          <w:szCs w:val="16"/>
          <w:lang w:val="en-GB" w:eastAsia="es-ES"/>
        </w:rPr>
      </w:pPr>
    </w:p>
    <w:p w14:paraId="3E98630B" w14:textId="77777777" w:rsidR="00403158" w:rsidRDefault="00403158" w:rsidP="00403158">
      <w:pPr>
        <w:pStyle w:val="Boilerplate"/>
        <w:spacing w:line="288" w:lineRule="auto"/>
        <w:rPr>
          <w:rFonts w:ascii="Seat Bcn" w:hAnsi="Seat Bcn"/>
          <w:color w:val="626366"/>
          <w:sz w:val="16"/>
          <w:szCs w:val="16"/>
          <w:lang w:val="en-GB" w:eastAsia="es-ES"/>
        </w:rPr>
      </w:pPr>
      <w:r>
        <w:rPr>
          <w:rFonts w:ascii="Seat Bcn" w:hAnsi="Seat Bcn"/>
          <w:color w:val="626366"/>
          <w:sz w:val="16"/>
          <w:szCs w:val="16"/>
          <w:lang w:val="en-GB" w:eastAsia="es-ES"/>
        </w:rPr>
        <w:t xml:space="preserve">SEAT employs over 15,000 professionals and has three production centres – Barcelona, El Prat de </w:t>
      </w:r>
      <w:proofErr w:type="spellStart"/>
      <w:r>
        <w:rPr>
          <w:rFonts w:ascii="Seat Bcn" w:hAnsi="Seat Bcn"/>
          <w:color w:val="626366"/>
          <w:sz w:val="16"/>
          <w:szCs w:val="16"/>
          <w:lang w:val="en-GB" w:eastAsia="es-ES"/>
        </w:rPr>
        <w:t>Llobregat</w:t>
      </w:r>
      <w:proofErr w:type="spellEnd"/>
      <w:r>
        <w:rPr>
          <w:rFonts w:ascii="Seat Bcn" w:hAnsi="Seat Bcn"/>
          <w:color w:val="626366"/>
          <w:sz w:val="16"/>
          <w:szCs w:val="16"/>
          <w:lang w:val="en-GB" w:eastAsia="es-ES"/>
        </w:rPr>
        <w:t xml:space="preserve"> and Martorell, where it manufactures the Ibiza, </w:t>
      </w:r>
      <w:proofErr w:type="spellStart"/>
      <w:r>
        <w:rPr>
          <w:rFonts w:ascii="Seat Bcn" w:hAnsi="Seat Bcn"/>
          <w:color w:val="626366"/>
          <w:sz w:val="16"/>
          <w:szCs w:val="16"/>
          <w:lang w:val="en-GB" w:eastAsia="es-ES"/>
        </w:rPr>
        <w:t>Arona</w:t>
      </w:r>
      <w:proofErr w:type="spellEnd"/>
      <w:r>
        <w:rPr>
          <w:rFonts w:ascii="Seat Bcn" w:hAnsi="Seat Bcn"/>
          <w:color w:val="626366"/>
          <w:sz w:val="16"/>
          <w:szCs w:val="16"/>
          <w:lang w:val="en-GB" w:eastAsia="es-ES"/>
        </w:rPr>
        <w:t xml:space="preserve"> and Leon. Additionally, the company produces the Ateca in the Czech Republic, the </w:t>
      </w:r>
      <w:proofErr w:type="spellStart"/>
      <w:r>
        <w:rPr>
          <w:rFonts w:ascii="Seat Bcn" w:hAnsi="Seat Bcn"/>
          <w:color w:val="626366"/>
          <w:sz w:val="16"/>
          <w:szCs w:val="16"/>
          <w:lang w:val="en-GB" w:eastAsia="es-ES"/>
        </w:rPr>
        <w:t>Tarraco</w:t>
      </w:r>
      <w:proofErr w:type="spellEnd"/>
      <w:r>
        <w:rPr>
          <w:rFonts w:ascii="Seat Bcn" w:hAnsi="Seat Bcn"/>
          <w:color w:val="626366"/>
          <w:sz w:val="16"/>
          <w:szCs w:val="16"/>
          <w:lang w:val="en-GB" w:eastAsia="es-ES"/>
        </w:rPr>
        <w:t xml:space="preserve"> in Germany, the Alhambra in Portugal and the Mii electric, SEAT’s first 100% electric car, in Slovakia. These plants are joined by SEAT:CODE, the software development centre located in Barcelona.</w:t>
      </w:r>
    </w:p>
    <w:p w14:paraId="771C7C27" w14:textId="77777777" w:rsidR="00403158" w:rsidRDefault="00403158" w:rsidP="00403158">
      <w:pPr>
        <w:pStyle w:val="Boilerplate"/>
        <w:spacing w:line="288" w:lineRule="auto"/>
        <w:rPr>
          <w:rFonts w:ascii="Seat Bcn" w:hAnsi="Seat Bcn"/>
          <w:color w:val="626366"/>
          <w:sz w:val="16"/>
          <w:szCs w:val="16"/>
          <w:lang w:val="en-GB" w:eastAsia="es-ES"/>
        </w:rPr>
      </w:pPr>
    </w:p>
    <w:p w14:paraId="1AD3D83C" w14:textId="77777777" w:rsidR="00C7152D" w:rsidRPr="00B22D2A" w:rsidRDefault="00403158" w:rsidP="00403158">
      <w:pPr>
        <w:pStyle w:val="Boilerplate"/>
        <w:spacing w:line="288" w:lineRule="auto"/>
        <w:rPr>
          <w:rFonts w:ascii="Seat Bcn" w:eastAsia="Times New Roman" w:hAnsi="Seat Bcn" w:cs="SEATBCN-Regular"/>
          <w:color w:val="626366"/>
          <w:sz w:val="16"/>
          <w:szCs w:val="14"/>
          <w:lang w:val="en-GB" w:eastAsia="es-ES"/>
        </w:rPr>
      </w:pPr>
      <w:r>
        <w:rPr>
          <w:rFonts w:ascii="Seat Bcn" w:hAnsi="Seat Bcn"/>
          <w:color w:val="626366"/>
          <w:sz w:val="16"/>
          <w:szCs w:val="16"/>
          <w:lang w:val="en-GB" w:eastAsia="es-ES"/>
        </w:rPr>
        <w:t>SEAT will invest 5 billion euros through to 2025 in R&amp;D projects for vehicle development, specially to electrify the range, and to equipment and facilities. The company aims to make Martorell a zero carbon footprint plant by 2050.</w:t>
      </w:r>
    </w:p>
    <w:sectPr w:rsidR="00C7152D" w:rsidRPr="00B22D2A" w:rsidSect="00615DAB">
      <w:headerReference w:type="default" r:id="rId9"/>
      <w:footerReference w:type="default" r:id="rId10"/>
      <w:headerReference w:type="first" r:id="rId11"/>
      <w:footerReference w:type="first" r:id="rId12"/>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B74FEF" w14:textId="77777777" w:rsidR="004136DC" w:rsidRDefault="004136DC" w:rsidP="00C7152D">
      <w:pPr>
        <w:spacing w:after="0" w:line="240" w:lineRule="auto"/>
      </w:pPr>
      <w:r>
        <w:separator/>
      </w:r>
    </w:p>
  </w:endnote>
  <w:endnote w:type="continuationSeparator" w:id="0">
    <w:p w14:paraId="27ACBE55" w14:textId="77777777" w:rsidR="004136DC" w:rsidRDefault="004136DC"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Calibri"/>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at Meta Black Roman">
    <w:altName w:val="Calibri"/>
    <w:charset w:val="00"/>
    <w:family w:val="swiss"/>
    <w:pitch w:val="variable"/>
    <w:sig w:usb0="00000003" w:usb1="00000000" w:usb2="00000000" w:usb3="00000000" w:csb0="00000001" w:csb1="00000000"/>
  </w:font>
  <w:font w:name="Seat Meta Bold Roman">
    <w:altName w:val="Calibri"/>
    <w:charset w:val="00"/>
    <w:family w:val="swiss"/>
    <w:pitch w:val="variable"/>
    <w:sig w:usb0="00000003" w:usb1="00000000" w:usb2="00000000" w:usb3="00000000" w:csb0="00000001" w:csb1="00000000"/>
  </w:font>
  <w:font w:name="Seat Meta Normal Roman">
    <w:altName w:val="Calibri"/>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panose1 w:val="00000500000000000000"/>
    <w:charset w:val="00"/>
    <w:family w:val="modern"/>
    <w:notTrueType/>
    <w:pitch w:val="variable"/>
    <w:sig w:usb0="00000007" w:usb1="00000000" w:usb2="00000000" w:usb3="00000000" w:csb0="00000093" w:csb1="00000000"/>
  </w:font>
  <w:font w:name="SeatBcn-Medium">
    <w:altName w:val="Seat Bcn Medium"/>
    <w:panose1 w:val="00000600000000000000"/>
    <w:charset w:val="4D"/>
    <w:family w:val="auto"/>
    <w:notTrueType/>
    <w:pitch w:val="default"/>
    <w:sig w:usb0="00000003" w:usb1="00000000" w:usb2="00000000" w:usb3="00000000" w:csb0="00000001" w:csb1="00000000"/>
  </w:font>
  <w:font w:name="SeatBcn-Black">
    <w:altName w:val="Calibri"/>
    <w:panose1 w:val="00000800000000000000"/>
    <w:charset w:val="4D"/>
    <w:family w:val="auto"/>
    <w:notTrueType/>
    <w:pitch w:val="default"/>
    <w:sig w:usb0="00000003" w:usb1="00000000" w:usb2="00000000" w:usb3="00000000" w:csb0="00000001" w:csb1="00000000"/>
  </w:font>
  <w:font w:name="SEATBCN-Regular">
    <w:panose1 w:val="00000000000000000000"/>
    <w:charset w:val="4D"/>
    <w:family w:val="auto"/>
    <w:notTrueType/>
    <w:pitch w:val="default"/>
    <w:sig w:usb0="00000003" w:usb1="00000000" w:usb2="00000000" w:usb3="00000000" w:csb0="00000001" w:csb1="00000000"/>
  </w:font>
  <w:font w:name="Seat Bcn Black">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0091688"/>
      <w:docPartObj>
        <w:docPartGallery w:val="Page Numbers (Bottom of Page)"/>
        <w:docPartUnique/>
      </w:docPartObj>
    </w:sdtPr>
    <w:sdtEndPr/>
    <w:sdtContent>
      <w:sdt>
        <w:sdtPr>
          <w:id w:val="-1769616900"/>
          <w:docPartObj>
            <w:docPartGallery w:val="Page Numbers (Top of Page)"/>
            <w:docPartUnique/>
          </w:docPartObj>
        </w:sdtPr>
        <w:sdtEndPr/>
        <w:sdtContent>
          <w:p w14:paraId="7BF4D5B3" w14:textId="77777777" w:rsidR="003623C7" w:rsidRDefault="003623C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B71BCD"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338A27AB"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51B5E9A0" wp14:editId="4AD090DE">
                      <wp:simplePos x="0" y="0"/>
                      <wp:positionH relativeFrom="column">
                        <wp:posOffset>-73025</wp:posOffset>
                      </wp:positionH>
                      <wp:positionV relativeFrom="paragraph">
                        <wp:posOffset>128905</wp:posOffset>
                      </wp:positionV>
                      <wp:extent cx="3798570" cy="621030"/>
                      <wp:effectExtent l="381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8394B2"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SEAT Import Belgium – une division de / een afde</w:t>
                                  </w:r>
                                  <w:r>
                                    <w:rPr>
                                      <w:rFonts w:ascii="Seat Bcn" w:hAnsi="Seat Bcn"/>
                                      <w:sz w:val="16"/>
                                      <w:szCs w:val="16"/>
                                      <w:lang w:val="nl-BE"/>
                                    </w:rPr>
                                    <w:t>ling van s.a. D’Ieteren n.v.</w:t>
                                  </w:r>
                                </w:p>
                                <w:p w14:paraId="55EC6387"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Zoning Industriel/Industriezone Guldendelle</w:t>
                                  </w:r>
                                </w:p>
                                <w:p w14:paraId="68B31D57"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e Coninckstraat 3</w:t>
                                  </w:r>
                                </w:p>
                                <w:p w14:paraId="3A7970A4"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B5E9A0" id="_x0000_t202" coordsize="21600,21600" o:spt="202" path="m,l,21600r21600,l21600,xe">
                      <v:stroke joinstyle="miter"/>
                      <v:path gradientshapeok="t" o:connecttype="rect"/>
                    </v:shapetype>
                    <v:shape id="Text Box 2" o:spid="_x0000_s1026" type="#_x0000_t202" style="position:absolute;left:0;text-align:left;margin-left:-5.75pt;margin-top:10.15pt;width:299.1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" stroked="f">
                      <v:textbox>
                        <w:txbxContent>
                          <w:p w14:paraId="5F8394B2"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D’Ieteren </w:t>
                            </w:r>
                            <w:proofErr w:type="spellStart"/>
                            <w:r>
                              <w:rPr>
                                <w:rFonts w:ascii="Seat Bcn" w:hAnsi="Seat Bcn"/>
                                <w:sz w:val="16"/>
                                <w:szCs w:val="16"/>
                                <w:lang w:val="nl-BE"/>
                              </w:rPr>
                              <w:t>n.v.</w:t>
                            </w:r>
                            <w:proofErr w:type="spellEnd"/>
                          </w:p>
                          <w:p w14:paraId="55EC6387"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68B31D57"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3A7970A4"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562097B2"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3B6879EE" w14:textId="47975F7D"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112A1B">
              <w:rPr>
                <w:rFonts w:ascii="Seat Bcn" w:hAnsi="Seat Bcn"/>
                <w:bCs/>
                <w:sz w:val="16"/>
                <w:szCs w:val="16"/>
              </w:rPr>
              <w:t>8</w:t>
            </w:r>
            <w:r w:rsidR="00B720B6">
              <w:rPr>
                <w:rFonts w:ascii="Seat Bcn" w:hAnsi="Seat Bcn"/>
                <w:bCs/>
                <w:sz w:val="16"/>
                <w:szCs w:val="16"/>
              </w:rPr>
              <w:t>9</w:t>
            </w:r>
            <w:r>
              <w:rPr>
                <w:rFonts w:ascii="Seat Bcn" w:hAnsi="Seat Bcn"/>
                <w:bCs/>
                <w:sz w:val="16"/>
                <w:szCs w:val="16"/>
              </w:rPr>
              <w:t>/20</w:t>
            </w:r>
            <w:r w:rsidR="003623C7">
              <w:rPr>
                <w:rFonts w:ascii="Seat Bcn" w:hAnsi="Seat Bcn"/>
                <w:bCs/>
                <w:sz w:val="16"/>
                <w:szCs w:val="16"/>
              </w:rPr>
              <w:t>20</w:t>
            </w:r>
          </w:p>
        </w:sdtContent>
      </w:sdt>
    </w:sdtContent>
  </w:sdt>
  <w:p w14:paraId="321A7960"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3E526426" wp14:editId="79D8D4ED">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26B00643"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E526426"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14:paraId="26B00643"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0E6D811C" wp14:editId="19FED023">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2286D26F"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6D811C"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14:paraId="2286D26F"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45048" w14:textId="77777777" w:rsidR="004136DC" w:rsidRDefault="004136DC" w:rsidP="00C7152D">
      <w:pPr>
        <w:spacing w:after="0" w:line="240" w:lineRule="auto"/>
      </w:pPr>
      <w:r>
        <w:separator/>
      </w:r>
    </w:p>
  </w:footnote>
  <w:footnote w:type="continuationSeparator" w:id="0">
    <w:p w14:paraId="376A1593" w14:textId="77777777" w:rsidR="004136DC" w:rsidRDefault="004136DC"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E5E3A" w14:textId="77777777" w:rsidR="00615DAB" w:rsidRPr="000A670A" w:rsidRDefault="00615DAB" w:rsidP="00303E23">
    <w:pPr>
      <w:tabs>
        <w:tab w:val="left" w:pos="1152"/>
      </w:tabs>
      <w:spacing w:after="0" w:line="240" w:lineRule="auto"/>
      <w:jc w:val="both"/>
      <w:rPr>
        <w:rFonts w:ascii="SeatBcn-Black" w:hAnsi="SeatBcn-Black" w:cs="SeatBcn-Black"/>
        <w:noProof/>
        <w:color w:val="E85412"/>
        <w:sz w:val="52"/>
        <w:szCs w:val="52"/>
        <w:lang w:eastAsia="zh-CN"/>
      </w:rPr>
    </w:pPr>
    <w:r w:rsidRPr="000A670A">
      <w:rPr>
        <w:rFonts w:ascii="Seat Bcn Black" w:hAnsi="Seat Bcn Black"/>
        <w:noProof/>
        <w:color w:val="E85411"/>
        <w:sz w:val="52"/>
        <w:szCs w:val="52"/>
        <w:lang w:val="es-ES" w:eastAsia="es-ES"/>
      </w:rPr>
      <w:drawing>
        <wp:anchor distT="0" distB="0" distL="114300" distR="114300" simplePos="0" relativeHeight="251757568" behindDoc="0" locked="0" layoutInCell="1" allowOverlap="1" wp14:anchorId="1939124F" wp14:editId="3D8028EE">
          <wp:simplePos x="0" y="0"/>
          <wp:positionH relativeFrom="margin">
            <wp:posOffset>4842510</wp:posOffset>
          </wp:positionH>
          <wp:positionV relativeFrom="topMargin">
            <wp:posOffset>493395</wp:posOffset>
          </wp:positionV>
          <wp:extent cx="774000" cy="648000"/>
          <wp:effectExtent l="0" t="0" r="0" b="0"/>
          <wp:wrapNone/>
          <wp:docPr id="22" name="Imagen 22"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78AF1031" wp14:editId="6F0D30EB">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925CA" w14:textId="77777777" w:rsidR="00615DAB" w:rsidRDefault="00615DAB" w:rsidP="000A670A">
    <w:pPr>
      <w:spacing w:after="0" w:line="240" w:lineRule="auto"/>
    </w:pPr>
    <w:r w:rsidRPr="000A670A">
      <w:rPr>
        <w:rFonts w:ascii="Seat Bcn Black" w:hAnsi="Seat Bcn Black"/>
        <w:noProof/>
        <w:color w:val="E85411"/>
        <w:sz w:val="52"/>
        <w:szCs w:val="52"/>
        <w:lang w:val="es-ES" w:eastAsia="es-ES"/>
      </w:rPr>
      <w:drawing>
        <wp:anchor distT="0" distB="0" distL="114300" distR="114300" simplePos="0" relativeHeight="251743232" behindDoc="0" locked="0" layoutInCell="1" allowOverlap="1" wp14:anchorId="681A90CB" wp14:editId="5E31AB76">
          <wp:simplePos x="0" y="0"/>
          <wp:positionH relativeFrom="margin">
            <wp:posOffset>4841875</wp:posOffset>
          </wp:positionH>
          <wp:positionV relativeFrom="topMargin">
            <wp:posOffset>493395</wp:posOffset>
          </wp:positionV>
          <wp:extent cx="774000" cy="648000"/>
          <wp:effectExtent l="0" t="0" r="0" b="0"/>
          <wp:wrapNone/>
          <wp:docPr id="25"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328BC767" wp14:editId="376D85B9">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7FAFD2BC" wp14:editId="17346FE9">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proofState w:spelling="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6DC"/>
    <w:rsid w:val="0000180D"/>
    <w:rsid w:val="0001068B"/>
    <w:rsid w:val="000403AB"/>
    <w:rsid w:val="000469CC"/>
    <w:rsid w:val="00047074"/>
    <w:rsid w:val="0006521C"/>
    <w:rsid w:val="00080B0A"/>
    <w:rsid w:val="00096C1B"/>
    <w:rsid w:val="000A2C57"/>
    <w:rsid w:val="000A670A"/>
    <w:rsid w:val="000C29A4"/>
    <w:rsid w:val="000D25C4"/>
    <w:rsid w:val="000D2E72"/>
    <w:rsid w:val="000E293C"/>
    <w:rsid w:val="000E638C"/>
    <w:rsid w:val="000E6BB1"/>
    <w:rsid w:val="000E6EF3"/>
    <w:rsid w:val="000F2971"/>
    <w:rsid w:val="000F3E51"/>
    <w:rsid w:val="000F494A"/>
    <w:rsid w:val="0010009B"/>
    <w:rsid w:val="0010210D"/>
    <w:rsid w:val="00112A1B"/>
    <w:rsid w:val="001146DC"/>
    <w:rsid w:val="0011494C"/>
    <w:rsid w:val="00114E48"/>
    <w:rsid w:val="00115375"/>
    <w:rsid w:val="0011739D"/>
    <w:rsid w:val="00123524"/>
    <w:rsid w:val="00127945"/>
    <w:rsid w:val="001322DD"/>
    <w:rsid w:val="00132671"/>
    <w:rsid w:val="0014777A"/>
    <w:rsid w:val="0017019E"/>
    <w:rsid w:val="00172732"/>
    <w:rsid w:val="00172D02"/>
    <w:rsid w:val="00194A8C"/>
    <w:rsid w:val="001962BA"/>
    <w:rsid w:val="001A6852"/>
    <w:rsid w:val="001B55B8"/>
    <w:rsid w:val="001B6C8E"/>
    <w:rsid w:val="001C2D0B"/>
    <w:rsid w:val="001D564A"/>
    <w:rsid w:val="001E0CC0"/>
    <w:rsid w:val="001E0E1A"/>
    <w:rsid w:val="00205CD3"/>
    <w:rsid w:val="00215947"/>
    <w:rsid w:val="0021793B"/>
    <w:rsid w:val="0022415B"/>
    <w:rsid w:val="00225F5F"/>
    <w:rsid w:val="00227DCA"/>
    <w:rsid w:val="0024223F"/>
    <w:rsid w:val="00245429"/>
    <w:rsid w:val="002545F0"/>
    <w:rsid w:val="00255EED"/>
    <w:rsid w:val="00260D07"/>
    <w:rsid w:val="00273864"/>
    <w:rsid w:val="00277A86"/>
    <w:rsid w:val="00277C07"/>
    <w:rsid w:val="00296AEB"/>
    <w:rsid w:val="002972E9"/>
    <w:rsid w:val="002A0990"/>
    <w:rsid w:val="002A3060"/>
    <w:rsid w:val="002B2A35"/>
    <w:rsid w:val="002B4580"/>
    <w:rsid w:val="002C06D8"/>
    <w:rsid w:val="002C08EA"/>
    <w:rsid w:val="002C1CE2"/>
    <w:rsid w:val="002D1ADA"/>
    <w:rsid w:val="002D2DD5"/>
    <w:rsid w:val="002D75A9"/>
    <w:rsid w:val="002F1FAF"/>
    <w:rsid w:val="002F520E"/>
    <w:rsid w:val="002F76D8"/>
    <w:rsid w:val="002F77BF"/>
    <w:rsid w:val="003005EB"/>
    <w:rsid w:val="00301B8C"/>
    <w:rsid w:val="00303E23"/>
    <w:rsid w:val="00304B3A"/>
    <w:rsid w:val="00312AFE"/>
    <w:rsid w:val="00324F4A"/>
    <w:rsid w:val="00326154"/>
    <w:rsid w:val="00334328"/>
    <w:rsid w:val="003415F0"/>
    <w:rsid w:val="00345E5C"/>
    <w:rsid w:val="00345EA0"/>
    <w:rsid w:val="00351C32"/>
    <w:rsid w:val="00352B38"/>
    <w:rsid w:val="0035455F"/>
    <w:rsid w:val="003616CE"/>
    <w:rsid w:val="003622E5"/>
    <w:rsid w:val="003623C7"/>
    <w:rsid w:val="00380A11"/>
    <w:rsid w:val="00384EA6"/>
    <w:rsid w:val="00387664"/>
    <w:rsid w:val="00392210"/>
    <w:rsid w:val="003A106F"/>
    <w:rsid w:val="003A5D9A"/>
    <w:rsid w:val="003B57DE"/>
    <w:rsid w:val="003D3196"/>
    <w:rsid w:val="003D3521"/>
    <w:rsid w:val="003D3B96"/>
    <w:rsid w:val="003D5192"/>
    <w:rsid w:val="003E6DD4"/>
    <w:rsid w:val="003F015B"/>
    <w:rsid w:val="003F05DD"/>
    <w:rsid w:val="003F621D"/>
    <w:rsid w:val="00403158"/>
    <w:rsid w:val="00405DCB"/>
    <w:rsid w:val="00406F21"/>
    <w:rsid w:val="00407CB6"/>
    <w:rsid w:val="00410EB0"/>
    <w:rsid w:val="004136DC"/>
    <w:rsid w:val="00417D6E"/>
    <w:rsid w:val="00422C50"/>
    <w:rsid w:val="00432F5B"/>
    <w:rsid w:val="00433A7B"/>
    <w:rsid w:val="0044125F"/>
    <w:rsid w:val="00443CEC"/>
    <w:rsid w:val="00457F7B"/>
    <w:rsid w:val="004632E1"/>
    <w:rsid w:val="00463E35"/>
    <w:rsid w:val="00477BD5"/>
    <w:rsid w:val="004844CC"/>
    <w:rsid w:val="00487C4A"/>
    <w:rsid w:val="004901D6"/>
    <w:rsid w:val="00490F51"/>
    <w:rsid w:val="004C407A"/>
    <w:rsid w:val="004D2CD0"/>
    <w:rsid w:val="004E0E76"/>
    <w:rsid w:val="004E6E9A"/>
    <w:rsid w:val="004F006E"/>
    <w:rsid w:val="004F2EF1"/>
    <w:rsid w:val="00500520"/>
    <w:rsid w:val="0050199B"/>
    <w:rsid w:val="00503E8F"/>
    <w:rsid w:val="005112B1"/>
    <w:rsid w:val="0053195B"/>
    <w:rsid w:val="0053255D"/>
    <w:rsid w:val="00534551"/>
    <w:rsid w:val="00537D8B"/>
    <w:rsid w:val="00551B2D"/>
    <w:rsid w:val="00563E02"/>
    <w:rsid w:val="005834A1"/>
    <w:rsid w:val="00593902"/>
    <w:rsid w:val="00596F7C"/>
    <w:rsid w:val="005A157F"/>
    <w:rsid w:val="005A59AA"/>
    <w:rsid w:val="005B3275"/>
    <w:rsid w:val="005B45C6"/>
    <w:rsid w:val="005B609E"/>
    <w:rsid w:val="005B7060"/>
    <w:rsid w:val="005D1068"/>
    <w:rsid w:val="005E1F0E"/>
    <w:rsid w:val="00615DAB"/>
    <w:rsid w:val="00627DB9"/>
    <w:rsid w:val="006345EC"/>
    <w:rsid w:val="0063517F"/>
    <w:rsid w:val="006660E7"/>
    <w:rsid w:val="00670914"/>
    <w:rsid w:val="0067128F"/>
    <w:rsid w:val="00674FB1"/>
    <w:rsid w:val="0067712B"/>
    <w:rsid w:val="00685C53"/>
    <w:rsid w:val="00690877"/>
    <w:rsid w:val="0069410A"/>
    <w:rsid w:val="0069446D"/>
    <w:rsid w:val="00696852"/>
    <w:rsid w:val="00697E03"/>
    <w:rsid w:val="006A1C9E"/>
    <w:rsid w:val="006A5610"/>
    <w:rsid w:val="006B17AD"/>
    <w:rsid w:val="006F0560"/>
    <w:rsid w:val="006F2EBA"/>
    <w:rsid w:val="006F2F8E"/>
    <w:rsid w:val="006F50B8"/>
    <w:rsid w:val="007010A4"/>
    <w:rsid w:val="0070797D"/>
    <w:rsid w:val="00721A6F"/>
    <w:rsid w:val="007246CB"/>
    <w:rsid w:val="007277F6"/>
    <w:rsid w:val="007315E5"/>
    <w:rsid w:val="00733714"/>
    <w:rsid w:val="00735115"/>
    <w:rsid w:val="0073738E"/>
    <w:rsid w:val="00752032"/>
    <w:rsid w:val="007536AF"/>
    <w:rsid w:val="00762725"/>
    <w:rsid w:val="007674A6"/>
    <w:rsid w:val="00773118"/>
    <w:rsid w:val="007761BD"/>
    <w:rsid w:val="007832F7"/>
    <w:rsid w:val="00797FF2"/>
    <w:rsid w:val="007A0B92"/>
    <w:rsid w:val="007A2C2D"/>
    <w:rsid w:val="007B6A0F"/>
    <w:rsid w:val="007D2672"/>
    <w:rsid w:val="007D47C5"/>
    <w:rsid w:val="007D595D"/>
    <w:rsid w:val="007E1622"/>
    <w:rsid w:val="007E387A"/>
    <w:rsid w:val="007E6E27"/>
    <w:rsid w:val="007F0421"/>
    <w:rsid w:val="00801B32"/>
    <w:rsid w:val="00803E15"/>
    <w:rsid w:val="00813703"/>
    <w:rsid w:val="00817228"/>
    <w:rsid w:val="008225DA"/>
    <w:rsid w:val="00823083"/>
    <w:rsid w:val="00826DA2"/>
    <w:rsid w:val="00837F28"/>
    <w:rsid w:val="008445B1"/>
    <w:rsid w:val="00846D18"/>
    <w:rsid w:val="00860E07"/>
    <w:rsid w:val="0086143C"/>
    <w:rsid w:val="00870154"/>
    <w:rsid w:val="008776A5"/>
    <w:rsid w:val="008A3355"/>
    <w:rsid w:val="008A533D"/>
    <w:rsid w:val="008C0A56"/>
    <w:rsid w:val="008C2B09"/>
    <w:rsid w:val="008C4A6E"/>
    <w:rsid w:val="008C5E83"/>
    <w:rsid w:val="008C60D7"/>
    <w:rsid w:val="008F522E"/>
    <w:rsid w:val="009013BC"/>
    <w:rsid w:val="00917D67"/>
    <w:rsid w:val="0092620D"/>
    <w:rsid w:val="00927C28"/>
    <w:rsid w:val="00945AEC"/>
    <w:rsid w:val="00966FA2"/>
    <w:rsid w:val="00971E19"/>
    <w:rsid w:val="009777E2"/>
    <w:rsid w:val="00977A11"/>
    <w:rsid w:val="00985B3B"/>
    <w:rsid w:val="0098798B"/>
    <w:rsid w:val="00990855"/>
    <w:rsid w:val="00992644"/>
    <w:rsid w:val="0099421D"/>
    <w:rsid w:val="009A0E8A"/>
    <w:rsid w:val="009A2388"/>
    <w:rsid w:val="009A416E"/>
    <w:rsid w:val="009A67E1"/>
    <w:rsid w:val="009B0C5B"/>
    <w:rsid w:val="009B3B53"/>
    <w:rsid w:val="009C6830"/>
    <w:rsid w:val="009C7EC9"/>
    <w:rsid w:val="009E5251"/>
    <w:rsid w:val="009F1CAC"/>
    <w:rsid w:val="00A02057"/>
    <w:rsid w:val="00A023BD"/>
    <w:rsid w:val="00A03733"/>
    <w:rsid w:val="00A06D49"/>
    <w:rsid w:val="00A1062E"/>
    <w:rsid w:val="00A121D5"/>
    <w:rsid w:val="00A132C4"/>
    <w:rsid w:val="00A20147"/>
    <w:rsid w:val="00A21864"/>
    <w:rsid w:val="00A250BC"/>
    <w:rsid w:val="00A32CA7"/>
    <w:rsid w:val="00A43F84"/>
    <w:rsid w:val="00A47BD2"/>
    <w:rsid w:val="00A51F5D"/>
    <w:rsid w:val="00A53FF7"/>
    <w:rsid w:val="00A5472F"/>
    <w:rsid w:val="00A674A7"/>
    <w:rsid w:val="00A72D7D"/>
    <w:rsid w:val="00A739EE"/>
    <w:rsid w:val="00A83F36"/>
    <w:rsid w:val="00A8729D"/>
    <w:rsid w:val="00A979DE"/>
    <w:rsid w:val="00AB563E"/>
    <w:rsid w:val="00AD0E61"/>
    <w:rsid w:val="00AD3E42"/>
    <w:rsid w:val="00AD6308"/>
    <w:rsid w:val="00AE4100"/>
    <w:rsid w:val="00AE7CAB"/>
    <w:rsid w:val="00AF5036"/>
    <w:rsid w:val="00B02E36"/>
    <w:rsid w:val="00B03915"/>
    <w:rsid w:val="00B048D2"/>
    <w:rsid w:val="00B17AC8"/>
    <w:rsid w:val="00B22D2A"/>
    <w:rsid w:val="00B31578"/>
    <w:rsid w:val="00B31DCD"/>
    <w:rsid w:val="00B36893"/>
    <w:rsid w:val="00B4157B"/>
    <w:rsid w:val="00B439B7"/>
    <w:rsid w:val="00B54522"/>
    <w:rsid w:val="00B712EE"/>
    <w:rsid w:val="00B720B6"/>
    <w:rsid w:val="00B849D2"/>
    <w:rsid w:val="00B904CB"/>
    <w:rsid w:val="00B96225"/>
    <w:rsid w:val="00BB1C9D"/>
    <w:rsid w:val="00BB2B61"/>
    <w:rsid w:val="00BB312A"/>
    <w:rsid w:val="00BB4537"/>
    <w:rsid w:val="00BB60F2"/>
    <w:rsid w:val="00BD004E"/>
    <w:rsid w:val="00BD09EC"/>
    <w:rsid w:val="00BD23D5"/>
    <w:rsid w:val="00BE5C69"/>
    <w:rsid w:val="00BF4866"/>
    <w:rsid w:val="00C3246A"/>
    <w:rsid w:val="00C40BAE"/>
    <w:rsid w:val="00C457AC"/>
    <w:rsid w:val="00C54FC4"/>
    <w:rsid w:val="00C55E02"/>
    <w:rsid w:val="00C5714D"/>
    <w:rsid w:val="00C71298"/>
    <w:rsid w:val="00C7152D"/>
    <w:rsid w:val="00C71DF2"/>
    <w:rsid w:val="00C76636"/>
    <w:rsid w:val="00C9195A"/>
    <w:rsid w:val="00CA73E4"/>
    <w:rsid w:val="00CB094E"/>
    <w:rsid w:val="00CB22E9"/>
    <w:rsid w:val="00CD2EA4"/>
    <w:rsid w:val="00CD6FEA"/>
    <w:rsid w:val="00CE2285"/>
    <w:rsid w:val="00CE4E3C"/>
    <w:rsid w:val="00CF53C8"/>
    <w:rsid w:val="00D05458"/>
    <w:rsid w:val="00D2206C"/>
    <w:rsid w:val="00D226F3"/>
    <w:rsid w:val="00D31D68"/>
    <w:rsid w:val="00D31E4A"/>
    <w:rsid w:val="00D326E1"/>
    <w:rsid w:val="00D36ADC"/>
    <w:rsid w:val="00D4082E"/>
    <w:rsid w:val="00D41000"/>
    <w:rsid w:val="00D419B6"/>
    <w:rsid w:val="00D56A40"/>
    <w:rsid w:val="00D575BB"/>
    <w:rsid w:val="00D60198"/>
    <w:rsid w:val="00D61234"/>
    <w:rsid w:val="00D62DB1"/>
    <w:rsid w:val="00D76423"/>
    <w:rsid w:val="00D807EA"/>
    <w:rsid w:val="00D81106"/>
    <w:rsid w:val="00D9119F"/>
    <w:rsid w:val="00D9286F"/>
    <w:rsid w:val="00D96F79"/>
    <w:rsid w:val="00DB2257"/>
    <w:rsid w:val="00DB2DF0"/>
    <w:rsid w:val="00DC1022"/>
    <w:rsid w:val="00DC2FE8"/>
    <w:rsid w:val="00DC3D0D"/>
    <w:rsid w:val="00DD2286"/>
    <w:rsid w:val="00DD6D9E"/>
    <w:rsid w:val="00DF1A57"/>
    <w:rsid w:val="00DF2EA9"/>
    <w:rsid w:val="00E03B2A"/>
    <w:rsid w:val="00E16AFA"/>
    <w:rsid w:val="00E22490"/>
    <w:rsid w:val="00E2495F"/>
    <w:rsid w:val="00E24C9B"/>
    <w:rsid w:val="00E26BCF"/>
    <w:rsid w:val="00E36051"/>
    <w:rsid w:val="00E76CAB"/>
    <w:rsid w:val="00E81009"/>
    <w:rsid w:val="00E879F4"/>
    <w:rsid w:val="00EA1540"/>
    <w:rsid w:val="00EA2C56"/>
    <w:rsid w:val="00EA3665"/>
    <w:rsid w:val="00EA68AF"/>
    <w:rsid w:val="00EB2F84"/>
    <w:rsid w:val="00EB568D"/>
    <w:rsid w:val="00EC4D44"/>
    <w:rsid w:val="00ED2C19"/>
    <w:rsid w:val="00EF2B59"/>
    <w:rsid w:val="00F05C0B"/>
    <w:rsid w:val="00F07010"/>
    <w:rsid w:val="00F3508A"/>
    <w:rsid w:val="00F3741E"/>
    <w:rsid w:val="00F421FC"/>
    <w:rsid w:val="00F44FEA"/>
    <w:rsid w:val="00F54AC0"/>
    <w:rsid w:val="00F602FE"/>
    <w:rsid w:val="00F6314F"/>
    <w:rsid w:val="00F67326"/>
    <w:rsid w:val="00F869D9"/>
    <w:rsid w:val="00F87364"/>
    <w:rsid w:val="00F960CC"/>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192CC5"/>
  <w15:docId w15:val="{826BFAF1-9836-4F9B-8AEF-9721FD76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 w:type="character" w:styleId="UnresolvedMention">
    <w:name w:val="Unresolved Mention"/>
    <w:basedOn w:val="DefaultParagraphFont"/>
    <w:uiPriority w:val="99"/>
    <w:semiHidden/>
    <w:unhideWhenUsed/>
    <w:rsid w:val="00CA73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37077445">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681322032">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mediacen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SEAT%20juillet20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05E53-B22B-4E95-9AB0-3ABB6D6E1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 juillet2020</Template>
  <TotalTime>0</TotalTime>
  <Pages>2</Pages>
  <Words>825</Words>
  <Characters>4706</Characters>
  <Application>Microsoft Office Word</Application>
  <DocSecurity>0</DocSecurity>
  <Lines>39</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BOTSON Carole</dc:creator>
  <cp:lastModifiedBy>STEYVERS Dirk</cp:lastModifiedBy>
  <cp:revision>4</cp:revision>
  <cp:lastPrinted>2020-10-29T14:25:00Z</cp:lastPrinted>
  <dcterms:created xsi:type="dcterms:W3CDTF">2020-10-29T14:22:00Z</dcterms:created>
  <dcterms:modified xsi:type="dcterms:W3CDTF">2020-10-29T14:26:00Z</dcterms:modified>
</cp:coreProperties>
</file>